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448F6" w14:textId="3B41ECE5" w:rsidR="003F3A10" w:rsidRPr="003F3A10" w:rsidRDefault="003F3A10" w:rsidP="003F3A10">
      <w:pPr>
        <w:jc w:val="center"/>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2</w:t>
      </w:r>
      <w:r w:rsidR="00693C1A" w:rsidRPr="00693C1A">
        <w:rPr>
          <w:rFonts w:ascii="Times New Roman" w:hAnsi="Times New Roman" w:cs="Times New Roman"/>
          <w:sz w:val="28"/>
          <w:szCs w:val="28"/>
          <w:shd w:val="clear" w:color="auto" w:fill="FFFFFF"/>
        </w:rPr>
        <w:t>6</w:t>
      </w:r>
      <w:r w:rsidRPr="003F3A10">
        <w:rPr>
          <w:rFonts w:ascii="Times New Roman" w:hAnsi="Times New Roman" w:cs="Times New Roman"/>
          <w:sz w:val="28"/>
          <w:szCs w:val="28"/>
          <w:shd w:val="clear" w:color="auto" w:fill="FFFFFF"/>
        </w:rPr>
        <w:t xml:space="preserve"> сентября 202</w:t>
      </w:r>
      <w:r w:rsidR="00693C1A" w:rsidRPr="006A7782">
        <w:rPr>
          <w:rFonts w:ascii="Times New Roman" w:hAnsi="Times New Roman" w:cs="Times New Roman"/>
          <w:sz w:val="28"/>
          <w:szCs w:val="28"/>
          <w:shd w:val="clear" w:color="auto" w:fill="FFFFFF"/>
        </w:rPr>
        <w:t>4</w:t>
      </w:r>
      <w:r w:rsidRPr="003F3A10">
        <w:rPr>
          <w:rFonts w:ascii="Times New Roman" w:hAnsi="Times New Roman" w:cs="Times New Roman"/>
          <w:sz w:val="28"/>
          <w:szCs w:val="28"/>
          <w:shd w:val="clear" w:color="auto" w:fill="FFFFFF"/>
        </w:rPr>
        <w:t xml:space="preserve"> года в Беларуси пройдет Единый день безопасности.</w:t>
      </w:r>
    </w:p>
    <w:p w14:paraId="69D007EC" w14:textId="77777777" w:rsidR="003F3A10" w:rsidRPr="003F3A10" w:rsidRDefault="003F3A10" w:rsidP="003F3A10">
      <w:pPr>
        <w:jc w:val="both"/>
        <w:rPr>
          <w:rFonts w:ascii="Times New Roman" w:hAnsi="Times New Roman" w:cs="Times New Roman"/>
          <w:sz w:val="28"/>
          <w:szCs w:val="28"/>
          <w:shd w:val="clear" w:color="auto" w:fill="FFFFFF"/>
        </w:rPr>
      </w:pPr>
    </w:p>
    <w:p w14:paraId="6CCCE1BE" w14:textId="2D88F113"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В преддверии дня усилия организаторов (МЧС, МВД, Минздрава, БОКК</w:t>
      </w:r>
      <w:r>
        <w:rPr>
          <w:rFonts w:ascii="Times New Roman" w:hAnsi="Times New Roman" w:cs="Times New Roman"/>
          <w:sz w:val="28"/>
          <w:szCs w:val="28"/>
          <w:shd w:val="clear" w:color="auto" w:fill="FFFFFF"/>
        </w:rPr>
        <w:t xml:space="preserve"> и др.</w:t>
      </w:r>
      <w:r w:rsidRPr="003F3A10">
        <w:rPr>
          <w:rFonts w:ascii="Times New Roman" w:hAnsi="Times New Roman" w:cs="Times New Roman"/>
          <w:sz w:val="28"/>
          <w:szCs w:val="28"/>
          <w:shd w:val="clear" w:color="auto" w:fill="FFFFFF"/>
        </w:rPr>
        <w:t>) будут направлены на формирование в обществе культуры безопасности жизнедеятельности, обучение населения правилам поведения в условиях различных ЧС, а также отработку планов эвакуации при пожаре.</w:t>
      </w:r>
    </w:p>
    <w:p w14:paraId="2B58EBF6" w14:textId="77777777"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Человек в городе буквально каждый день может оказаться в зоне потенциальной опасности. Рынок, торговый центр, ресторан – закрытое пространство, место скопления людей. Что же делать и как спасаться?</w:t>
      </w:r>
    </w:p>
    <w:p w14:paraId="5B931AFE" w14:textId="77777777"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 xml:space="preserve">На сегодняшний день торговые центры одни из самых посещаемых мест в любом крупном городе. Присмотреть обновку, сводить ребенка в игровую комнату или в кинозал, посидеть в кафе, где еще можно хорошо и с пользой отдохнуть в свободное время?  И о том, что здесь может произойти пожар или другая чрезвычайная ситуация, посетители даже не задумываются.    </w:t>
      </w:r>
    </w:p>
    <w:p w14:paraId="73426797" w14:textId="689247D3"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К сожалению, отношение многих людей к безопасности довольно скептическое. Твердую убежденность в неуязвимости сложно перебороть и практически невозможно изменить, пока не случаются трагедии. Неужели только боль от случившейся непоправимой беды заставляет посмотреть на вопросы безопасности другими глазами и осознать, насколько непредсказуема наша жизнь и как важно уметь правильно действовать в чрезвычайных ситуациях? И, как бы горько не звучала фраза «учиться лучше на чужих ошибках», нужно сделать выводы и задуматься о том, что каждый из нас делает для собственной безопасности и безопасности своего ребенка.</w:t>
      </w:r>
    </w:p>
    <w:p w14:paraId="1E37173B" w14:textId="77777777"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Кто предупрежден, тот вооружен, говорится в известной пословице. Любой посетитель торгового центра, кинотеатра, спортивного комплекса и других заведений должен знать и понимать, как быстро и правильно покинуть помещение, в котором возникла опасная ситуация, тем более, если рядом с вами дети.</w:t>
      </w:r>
    </w:p>
    <w:p w14:paraId="364FE410" w14:textId="4CAFE72E"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 xml:space="preserve">Входя в любое помещение с массовым скоплением людей всегда запоминайте свой маршрут передвижения на тот случай, если вдруг возникнет необходимость быстро покидать здание. Гуляя по зданию, замечайте обозначение других эвакуационных путей. Для большего спокойствия изучите план эвакуации, займет это несколько минут, а в случае пожара на это просто не будет времени. Любые ориентиры – яркие вывески, рекламные растяжки, магазины помогут быстро определить вам свое местонахождение в данный момент и проследовать к выходу. Необходимо также обращать внимание на расположение основных и запасных эвакуационных выходов (они обозначаются специальными знаками «выход»). </w:t>
      </w:r>
    </w:p>
    <w:p w14:paraId="6D7CB1D5" w14:textId="77777777"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lastRenderedPageBreak/>
        <w:t xml:space="preserve">Запах дыма или сработка системы пожарной сигнализации – это прежде всего сигнал, что нужно действовать. Не ждать развития событий, не пытаться убедиться, а незамедлительно покинуть здание! Но без паники и суеты, это всегда приводит к необдуманным поступкам и усугубляет ситуацию.        </w:t>
      </w:r>
    </w:p>
    <w:p w14:paraId="362D4904" w14:textId="77777777"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Если очаг пожара небольшой и есть шансы потушить его самостоятельно, без помощи спасателей, можно оказывать сотрудникам торгового центра посильную помощь в ликвидации пожара, но стоит помнить, что важнее им не мешать и всегда в таких ситуациях нужно звонить по тел. 101 или 112. Ведь, упущенное время способствует развитию пожара, распространению огня и дыма.</w:t>
      </w:r>
    </w:p>
    <w:p w14:paraId="5E353EC5" w14:textId="77777777"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камере хранения вещи, в таких ситуациях вы потеряете время, а это может стоить жизни.</w:t>
      </w:r>
    </w:p>
    <w:p w14:paraId="4D7380D7" w14:textId="77777777"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Оказавшись в толпе, не толкайтесь, согните руки в локтях и прижмите их к бокам, сожмите кулаки, таким образом, вы сможете предотвратить сдавливание грудной клетки. Старайтесь не споткнуться, чтобы не упасть на пол, так как подняться на ноги в такой ситуации будет весьма проблематично. Если с вами ребенок – держите его крепко за руку.</w:t>
      </w:r>
    </w:p>
    <w:p w14:paraId="43CC59FA" w14:textId="77777777" w:rsidR="003F3A10" w:rsidRPr="003F3A10" w:rsidRDefault="003F3A10" w:rsidP="003F3A10">
      <w:pPr>
        <w:ind w:firstLine="720"/>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И в конце хотелось бы добавить, как бы банально это не звучало, постарайтесь в любой ситуации не паниковать и сохранять спокойствие, трезво оценивая свои силы, помогать тем, кто рядом, не мешать спасателям выполнять свою работу.</w:t>
      </w:r>
    </w:p>
    <w:p w14:paraId="7974DABD" w14:textId="77777777" w:rsidR="003F3A10" w:rsidRPr="003F3A10" w:rsidRDefault="003F3A10" w:rsidP="003F3A10">
      <w:pPr>
        <w:jc w:val="both"/>
        <w:rPr>
          <w:rFonts w:ascii="Times New Roman" w:hAnsi="Times New Roman" w:cs="Times New Roman"/>
          <w:b/>
          <w:bCs/>
          <w:sz w:val="28"/>
          <w:szCs w:val="28"/>
          <w:shd w:val="clear" w:color="auto" w:fill="FFFFFF"/>
        </w:rPr>
      </w:pPr>
      <w:r w:rsidRPr="003F3A10">
        <w:rPr>
          <w:rFonts w:ascii="Times New Roman" w:hAnsi="Times New Roman" w:cs="Times New Roman"/>
          <w:b/>
          <w:bCs/>
          <w:sz w:val="28"/>
          <w:szCs w:val="28"/>
          <w:shd w:val="clear" w:color="auto" w:fill="FFFFFF"/>
        </w:rPr>
        <w:t>Если вы услышали звук пожарной сигнализации:</w:t>
      </w:r>
    </w:p>
    <w:p w14:paraId="6150638A" w14:textId="77777777" w:rsidR="003F3A10" w:rsidRPr="003F3A10" w:rsidRDefault="003F3A10" w:rsidP="003F3A10">
      <w:pPr>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не паникуйте;</w:t>
      </w:r>
    </w:p>
    <w:p w14:paraId="6407966C" w14:textId="77777777" w:rsidR="003F3A10" w:rsidRPr="003F3A10" w:rsidRDefault="003F3A10" w:rsidP="003F3A10">
      <w:pPr>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покиньте помещение по эвакуационным знакам;</w:t>
      </w:r>
    </w:p>
    <w:p w14:paraId="12229FA7" w14:textId="77777777" w:rsidR="003F3A10" w:rsidRPr="003F3A10" w:rsidRDefault="003F3A10" w:rsidP="003F3A10">
      <w:pPr>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позвоните по телефону 112;</w:t>
      </w:r>
    </w:p>
    <w:p w14:paraId="55538B28" w14:textId="77777777" w:rsidR="003F3A10" w:rsidRPr="003F3A10" w:rsidRDefault="003F3A10" w:rsidP="003F3A10">
      <w:pPr>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выбирайте эвакуационные выходы, которые находятся в противоположной стороне от дыма, пригнувшись к полу, прикрыв органы дыхания.</w:t>
      </w:r>
    </w:p>
    <w:p w14:paraId="04D12B3F" w14:textId="77777777" w:rsidR="003F3A10" w:rsidRPr="003F3A10" w:rsidRDefault="003F3A10" w:rsidP="003F3A10">
      <w:pPr>
        <w:jc w:val="both"/>
        <w:rPr>
          <w:rFonts w:ascii="Times New Roman" w:hAnsi="Times New Roman" w:cs="Times New Roman"/>
          <w:b/>
          <w:bCs/>
          <w:sz w:val="28"/>
          <w:szCs w:val="28"/>
          <w:shd w:val="clear" w:color="auto" w:fill="FFFFFF"/>
        </w:rPr>
      </w:pPr>
      <w:r w:rsidRPr="003F3A10">
        <w:rPr>
          <w:rFonts w:ascii="Times New Roman" w:hAnsi="Times New Roman" w:cs="Times New Roman"/>
          <w:b/>
          <w:bCs/>
          <w:sz w:val="28"/>
          <w:szCs w:val="28"/>
          <w:shd w:val="clear" w:color="auto" w:fill="FFFFFF"/>
        </w:rPr>
        <w:lastRenderedPageBreak/>
        <w:t>Если начался пожар на рабочем месте:</w:t>
      </w:r>
    </w:p>
    <w:p w14:paraId="042017EA" w14:textId="77777777" w:rsidR="003F3A10" w:rsidRPr="003F3A10" w:rsidRDefault="003F3A10" w:rsidP="003F3A10">
      <w:pPr>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не паникуйте, позвоните по телефону 112;</w:t>
      </w:r>
    </w:p>
    <w:p w14:paraId="5E422BFF" w14:textId="77777777" w:rsidR="003F3A10" w:rsidRPr="003F3A10" w:rsidRDefault="003F3A10" w:rsidP="003F3A10">
      <w:pPr>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отключите электроприборы;</w:t>
      </w:r>
    </w:p>
    <w:p w14:paraId="2B9EB41F" w14:textId="77777777" w:rsidR="003F3A10" w:rsidRPr="003F3A10" w:rsidRDefault="003F3A10" w:rsidP="003F3A10">
      <w:pPr>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оповестите о пожаре коллег;</w:t>
      </w:r>
    </w:p>
    <w:p w14:paraId="0270E4FA" w14:textId="77777777" w:rsidR="003F3A10" w:rsidRPr="003F3A10" w:rsidRDefault="003F3A10" w:rsidP="003F3A10">
      <w:pPr>
        <w:jc w:val="both"/>
        <w:rPr>
          <w:rFonts w:ascii="Times New Roman" w:hAnsi="Times New Roman" w:cs="Times New Roman"/>
          <w:sz w:val="28"/>
          <w:szCs w:val="28"/>
          <w:shd w:val="clear" w:color="auto" w:fill="FFFFFF"/>
        </w:rPr>
      </w:pPr>
      <w:r w:rsidRPr="003F3A10">
        <w:rPr>
          <w:rFonts w:ascii="Times New Roman" w:hAnsi="Times New Roman" w:cs="Times New Roman"/>
          <w:sz w:val="28"/>
          <w:szCs w:val="28"/>
          <w:shd w:val="clear" w:color="auto" w:fill="FFFFFF"/>
        </w:rPr>
        <w:t>по возможности воспользуйтесь огнетушителем;</w:t>
      </w:r>
    </w:p>
    <w:p w14:paraId="6B8E56F8" w14:textId="400D0AE2" w:rsidR="000829FE" w:rsidRPr="003F3A10" w:rsidRDefault="003F3A10" w:rsidP="003F3A10">
      <w:pPr>
        <w:jc w:val="both"/>
        <w:rPr>
          <w:rFonts w:ascii="Times New Roman" w:hAnsi="Times New Roman" w:cs="Times New Roman"/>
          <w:sz w:val="28"/>
          <w:szCs w:val="28"/>
        </w:rPr>
      </w:pPr>
      <w:r w:rsidRPr="003F3A10">
        <w:rPr>
          <w:rFonts w:ascii="Times New Roman" w:hAnsi="Times New Roman" w:cs="Times New Roman"/>
          <w:sz w:val="28"/>
          <w:szCs w:val="28"/>
          <w:shd w:val="clear" w:color="auto" w:fill="FFFFFF"/>
        </w:rPr>
        <w:t>покиньте помещение.</w:t>
      </w:r>
    </w:p>
    <w:p w14:paraId="1F996B1F" w14:textId="252F3BFF" w:rsidR="000829FE" w:rsidRDefault="006A7782" w:rsidP="003F3A10">
      <w:pPr>
        <w:jc w:val="both"/>
        <w:rPr>
          <w:rFonts w:ascii="Times New Roman" w:hAnsi="Times New Roman" w:cs="Times New Roman"/>
          <w:sz w:val="28"/>
          <w:szCs w:val="28"/>
        </w:rPr>
      </w:pPr>
      <w:hyperlink r:id="rId4" w:history="1">
        <w:r w:rsidRPr="00500DD4">
          <w:rPr>
            <w:rStyle w:val="a3"/>
            <w:rFonts w:ascii="Times New Roman" w:hAnsi="Times New Roman" w:cs="Times New Roman"/>
            <w:sz w:val="28"/>
            <w:szCs w:val="28"/>
          </w:rPr>
          <w:t>https://www.youtube.com/watch?v=Wy9i_ECup1I</w:t>
        </w:r>
      </w:hyperlink>
    </w:p>
    <w:p w14:paraId="66204057" w14:textId="21FE9276" w:rsidR="006A7782" w:rsidRDefault="006A7782" w:rsidP="003F3A10">
      <w:pPr>
        <w:jc w:val="both"/>
        <w:rPr>
          <w:rFonts w:ascii="Times New Roman" w:hAnsi="Times New Roman" w:cs="Times New Roman"/>
          <w:sz w:val="28"/>
          <w:szCs w:val="28"/>
        </w:rPr>
      </w:pPr>
      <w:hyperlink r:id="rId5" w:history="1">
        <w:r w:rsidRPr="00500DD4">
          <w:rPr>
            <w:rStyle w:val="a3"/>
            <w:rFonts w:ascii="Times New Roman" w:hAnsi="Times New Roman" w:cs="Times New Roman"/>
            <w:sz w:val="28"/>
            <w:szCs w:val="28"/>
          </w:rPr>
          <w:t>https://www.youtube.com/watch?v=AXYjj_6V5Z8</w:t>
        </w:r>
      </w:hyperlink>
    </w:p>
    <w:p w14:paraId="544EBBB8" w14:textId="34B964EB" w:rsidR="006A7782" w:rsidRDefault="006A7782" w:rsidP="003F3A10">
      <w:pPr>
        <w:jc w:val="both"/>
        <w:rPr>
          <w:rFonts w:ascii="Times New Roman" w:hAnsi="Times New Roman" w:cs="Times New Roman"/>
          <w:sz w:val="28"/>
          <w:szCs w:val="28"/>
        </w:rPr>
      </w:pPr>
      <w:hyperlink r:id="rId6" w:history="1">
        <w:r w:rsidRPr="00500DD4">
          <w:rPr>
            <w:rStyle w:val="a3"/>
            <w:rFonts w:ascii="Times New Roman" w:hAnsi="Times New Roman" w:cs="Times New Roman"/>
            <w:sz w:val="28"/>
            <w:szCs w:val="28"/>
          </w:rPr>
          <w:t>https://www.youtube.com/watch?v=nTUdKXOH8pw</w:t>
        </w:r>
      </w:hyperlink>
    </w:p>
    <w:p w14:paraId="2DE7AEC9" w14:textId="5E7B0569" w:rsidR="006A7782" w:rsidRDefault="006A7782" w:rsidP="003F3A10">
      <w:pPr>
        <w:jc w:val="both"/>
        <w:rPr>
          <w:rFonts w:ascii="Times New Roman" w:hAnsi="Times New Roman" w:cs="Times New Roman"/>
          <w:sz w:val="28"/>
          <w:szCs w:val="28"/>
        </w:rPr>
      </w:pPr>
      <w:hyperlink r:id="rId7" w:history="1">
        <w:r w:rsidRPr="00500DD4">
          <w:rPr>
            <w:rStyle w:val="a3"/>
            <w:rFonts w:ascii="Times New Roman" w:hAnsi="Times New Roman" w:cs="Times New Roman"/>
            <w:sz w:val="28"/>
            <w:szCs w:val="28"/>
          </w:rPr>
          <w:t>https://www.youtube.com/watch?v=J_uHIr11880</w:t>
        </w:r>
      </w:hyperlink>
    </w:p>
    <w:p w14:paraId="6EA061D8" w14:textId="55B3215C" w:rsidR="006A7782" w:rsidRDefault="006A7782" w:rsidP="003F3A10">
      <w:pPr>
        <w:jc w:val="both"/>
        <w:rPr>
          <w:rFonts w:ascii="Times New Roman" w:hAnsi="Times New Roman" w:cs="Times New Roman"/>
          <w:sz w:val="28"/>
          <w:szCs w:val="28"/>
        </w:rPr>
      </w:pPr>
      <w:hyperlink r:id="rId8" w:history="1">
        <w:r w:rsidRPr="00500DD4">
          <w:rPr>
            <w:rStyle w:val="a3"/>
            <w:rFonts w:ascii="Times New Roman" w:hAnsi="Times New Roman" w:cs="Times New Roman"/>
            <w:sz w:val="28"/>
            <w:szCs w:val="28"/>
          </w:rPr>
          <w:t>https://www.youtube.com/watch?v=0_B8MMLx0eQ</w:t>
        </w:r>
      </w:hyperlink>
    </w:p>
    <w:p w14:paraId="3654E358" w14:textId="77777777" w:rsidR="006A7782" w:rsidRPr="003F3A10" w:rsidRDefault="006A7782" w:rsidP="003F3A10">
      <w:pPr>
        <w:jc w:val="both"/>
        <w:rPr>
          <w:rFonts w:ascii="Times New Roman" w:hAnsi="Times New Roman" w:cs="Times New Roman"/>
          <w:sz w:val="28"/>
          <w:szCs w:val="28"/>
        </w:rPr>
      </w:pPr>
    </w:p>
    <w:sectPr w:rsidR="006A7782" w:rsidRPr="003F3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FE"/>
    <w:rsid w:val="000829FE"/>
    <w:rsid w:val="00084CE3"/>
    <w:rsid w:val="003F3A10"/>
    <w:rsid w:val="00693C1A"/>
    <w:rsid w:val="006A7782"/>
    <w:rsid w:val="00D032E3"/>
    <w:rsid w:val="00D0602A"/>
    <w:rsid w:val="00E8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3CC5"/>
  <w15:chartTrackingRefBased/>
  <w15:docId w15:val="{CF137D45-A509-4A51-8059-CC797D02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7782"/>
    <w:rPr>
      <w:color w:val="0563C1" w:themeColor="hyperlink"/>
      <w:u w:val="single"/>
    </w:rPr>
  </w:style>
  <w:style w:type="character" w:styleId="a4">
    <w:name w:val="Unresolved Mention"/>
    <w:basedOn w:val="a0"/>
    <w:uiPriority w:val="99"/>
    <w:semiHidden/>
    <w:unhideWhenUsed/>
    <w:rsid w:val="006A7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_B8MMLx0eQ" TargetMode="External"/><Relationship Id="rId3" Type="http://schemas.openxmlformats.org/officeDocument/2006/relationships/webSettings" Target="webSettings.xml"/><Relationship Id="rId7" Type="http://schemas.openxmlformats.org/officeDocument/2006/relationships/hyperlink" Target="https://www.youtube.com/watch?v=J_uHIr118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TUdKXOH8pw" TargetMode="External"/><Relationship Id="rId5" Type="http://schemas.openxmlformats.org/officeDocument/2006/relationships/hyperlink" Target="https://www.youtube.com/watch?v=AXYjj_6V5Z8" TargetMode="External"/><Relationship Id="rId10" Type="http://schemas.openxmlformats.org/officeDocument/2006/relationships/theme" Target="theme/theme1.xml"/><Relationship Id="rId4" Type="http://schemas.openxmlformats.org/officeDocument/2006/relationships/hyperlink" Target="https://www.youtube.com/watch?v=Wy9i_ECup1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min_nes@hotmail.com</dc:creator>
  <cp:keywords/>
  <dc:description/>
  <cp:lastModifiedBy>Nesv Min</cp:lastModifiedBy>
  <cp:revision>3</cp:revision>
  <dcterms:created xsi:type="dcterms:W3CDTF">2024-09-13T09:45:00Z</dcterms:created>
  <dcterms:modified xsi:type="dcterms:W3CDTF">2024-09-18T07:13:00Z</dcterms:modified>
</cp:coreProperties>
</file>